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F84361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F84361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F84361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F84361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F84361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4005</w:t>
        </w:r>
      </w:hyperlink>
      <w:r w:rsidR="005D2278">
        <w:rPr>
          <w:rFonts w:ascii="Arial" w:hAnsi="Arial" w:cs="Arial"/>
          <w:b/>
          <w:sz w:val="24"/>
          <w:szCs w:val="24"/>
        </w:rPr>
        <w:t>2</w:t>
      </w:r>
      <w:r w:rsidR="00A86F7E">
        <w:rPr>
          <w:rFonts w:ascii="Arial" w:hAnsi="Arial" w:cs="Arial"/>
          <w:b/>
          <w:sz w:val="24"/>
          <w:szCs w:val="24"/>
        </w:rPr>
        <w:t>1</w:t>
      </w:r>
      <w:r w:rsidR="005D2278">
        <w:rPr>
          <w:rFonts w:ascii="Arial" w:hAnsi="Arial" w:cs="Arial"/>
          <w:b/>
          <w:sz w:val="24"/>
          <w:szCs w:val="24"/>
        </w:rPr>
        <w:t xml:space="preserve"> rada/</w:t>
      </w:r>
      <w:r w:rsidRPr="00F84361">
        <w:rPr>
          <w:rFonts w:ascii="Arial" w:hAnsi="Arial" w:cs="Arial"/>
          <w:b/>
          <w:sz w:val="24"/>
          <w:szCs w:val="24"/>
        </w:rPr>
        <w:t>odborný rada v Oddělení mezinárodního zdaňování I</w:t>
      </w:r>
      <w:r w:rsidR="00A86F7E">
        <w:rPr>
          <w:rFonts w:ascii="Arial" w:hAnsi="Arial" w:cs="Arial"/>
          <w:b/>
          <w:sz w:val="24"/>
          <w:szCs w:val="24"/>
        </w:rPr>
        <w:t>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E21297" w:rsidP="00E21297">
      <w:pPr>
        <w:spacing w:after="0"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proofErr w:type="gramStart"/>
      <w:r>
        <w:rPr>
          <w:rFonts w:ascii="Arial" w:hAnsi="Arial" w:cs="Arial"/>
        </w:rPr>
        <w:t>Č.j.</w:t>
      </w:r>
      <w:proofErr w:type="gramEnd"/>
      <w:r>
        <w:rPr>
          <w:rFonts w:ascii="Arial" w:hAnsi="Arial" w:cs="Arial"/>
        </w:rPr>
        <w:t>:205675/15/4000-00061-050545</w:t>
      </w:r>
    </w:p>
    <w:p w:rsidR="000B534E" w:rsidRPr="002D3177" w:rsidRDefault="00E21297" w:rsidP="00E21297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</w:t>
      </w:r>
      <w:r w:rsidR="000B534E" w:rsidRPr="002D3177">
        <w:rPr>
          <w:rFonts w:ascii="Arial" w:hAnsi="Arial" w:cs="Arial"/>
        </w:rPr>
        <w:t xml:space="preserve">Datum: </w:t>
      </w:r>
      <w:r w:rsidR="00914BDB">
        <w:rPr>
          <w:rFonts w:ascii="Arial" w:hAnsi="Arial" w:cs="Arial"/>
        </w:rPr>
        <w:t>17</w:t>
      </w:r>
      <w:r w:rsidR="000B534E" w:rsidRPr="00E21297">
        <w:rPr>
          <w:rFonts w:ascii="Arial" w:hAnsi="Arial" w:cs="Arial"/>
        </w:rPr>
        <w:t xml:space="preserve">. </w:t>
      </w:r>
      <w:r w:rsidRPr="00E21297">
        <w:rPr>
          <w:rFonts w:ascii="Arial" w:hAnsi="Arial" w:cs="Arial"/>
        </w:rPr>
        <w:t>září</w:t>
      </w:r>
      <w:r w:rsidR="000B534E" w:rsidRPr="00E21297">
        <w:rPr>
          <w:rFonts w:ascii="Arial" w:hAnsi="Arial" w:cs="Arial"/>
        </w:rPr>
        <w:t xml:space="preserve">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Ředitel Specializovaného finančního úřadu</w:t>
      </w:r>
      <w:r w:rsidR="00077435" w:rsidRPr="00F84361">
        <w:rPr>
          <w:rFonts w:ascii="Arial" w:hAnsi="Arial" w:cs="Arial"/>
        </w:rPr>
        <w:t xml:space="preserve"> </w:t>
      </w:r>
      <w:r w:rsidR="000B534E" w:rsidRPr="00F84361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F84361">
        <w:rPr>
          <w:rFonts w:ascii="Arial" w:hAnsi="Arial" w:cs="Arial"/>
        </w:rPr>
        <w:t xml:space="preserve">jen </w:t>
      </w:r>
      <w:r w:rsidR="000B534E" w:rsidRPr="00F84361">
        <w:rPr>
          <w:rFonts w:ascii="Arial" w:hAnsi="Arial" w:cs="Arial"/>
        </w:rPr>
        <w:t xml:space="preserve">„zákon“), vyhlašuje výběrové řízení na služební místo </w:t>
      </w:r>
      <w:r w:rsidRPr="00F84361">
        <w:rPr>
          <w:rFonts w:ascii="Arial" w:hAnsi="Arial" w:cs="Arial"/>
          <w:b/>
        </w:rPr>
        <w:t xml:space="preserve">č. </w:t>
      </w:r>
      <w:hyperlink r:id="rId10" w:history="1">
        <w:r w:rsidRPr="00F84361">
          <w:rPr>
            <w:rStyle w:val="Hypertextovodkaz"/>
            <w:rFonts w:ascii="Arial" w:hAnsi="Arial" w:cs="Arial"/>
            <w:b/>
            <w:color w:val="auto"/>
            <w:u w:val="none"/>
          </w:rPr>
          <w:t>4005</w:t>
        </w:r>
      </w:hyperlink>
      <w:r w:rsidR="00A86F7E">
        <w:rPr>
          <w:rFonts w:ascii="Arial" w:hAnsi="Arial" w:cs="Arial"/>
          <w:b/>
        </w:rPr>
        <w:t>21</w:t>
      </w:r>
      <w:r w:rsidR="005D2278">
        <w:rPr>
          <w:rFonts w:ascii="Arial" w:hAnsi="Arial" w:cs="Arial"/>
          <w:b/>
        </w:rPr>
        <w:t xml:space="preserve"> rada/</w:t>
      </w:r>
      <w:r w:rsidRPr="00F84361">
        <w:rPr>
          <w:rFonts w:ascii="Arial" w:hAnsi="Arial" w:cs="Arial"/>
          <w:b/>
        </w:rPr>
        <w:t>odborný rada v</w:t>
      </w:r>
      <w:r w:rsidR="00F84361" w:rsidRPr="00F84361">
        <w:rPr>
          <w:rFonts w:ascii="Arial" w:hAnsi="Arial" w:cs="Arial"/>
          <w:b/>
        </w:rPr>
        <w:t> Oddělení mezinárodního zdaňování I</w:t>
      </w:r>
      <w:r w:rsidR="00A86F7E">
        <w:rPr>
          <w:rFonts w:ascii="Arial" w:hAnsi="Arial" w:cs="Arial"/>
          <w:b/>
        </w:rPr>
        <w:t>I</w:t>
      </w:r>
      <w:r w:rsidR="000B534E" w:rsidRPr="00F84361">
        <w:rPr>
          <w:rFonts w:ascii="Arial" w:eastAsia="Times New Roman" w:hAnsi="Arial" w:cs="Arial"/>
          <w:lang w:eastAsia="cs-CZ"/>
        </w:rPr>
        <w:t xml:space="preserve"> v oboru služby </w:t>
      </w:r>
      <w:r w:rsidRPr="00F84361">
        <w:rPr>
          <w:rFonts w:ascii="Arial" w:hAnsi="Arial" w:cs="Arial"/>
          <w:b/>
        </w:rPr>
        <w:t>„Daně,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="00A86F7E">
        <w:rPr>
          <w:rFonts w:ascii="Arial" w:eastAsia="Times New Roman" w:hAnsi="Arial" w:cs="Arial"/>
          <w:b/>
          <w:lang w:eastAsia="cs-CZ"/>
        </w:rPr>
        <w:t>Ostrava</w:t>
      </w:r>
      <w:r w:rsidR="000B534E" w:rsidRPr="00F84361">
        <w:rPr>
          <w:rFonts w:ascii="Arial" w:eastAsia="Times New Roman" w:hAnsi="Arial" w:cs="Arial"/>
          <w:lang w:eastAsia="cs-CZ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je </w:t>
      </w:r>
      <w:r w:rsidR="00891F97" w:rsidRPr="00F84361">
        <w:rPr>
          <w:rFonts w:ascii="Arial" w:hAnsi="Arial" w:cs="Arial"/>
          <w:b/>
        </w:rPr>
        <w:t>1.</w:t>
      </w:r>
      <w:r w:rsidR="00FA0681">
        <w:rPr>
          <w:rFonts w:ascii="Arial" w:hAnsi="Arial" w:cs="Arial"/>
          <w:b/>
        </w:rPr>
        <w:t xml:space="preserve"> listopad</w:t>
      </w:r>
      <w:r w:rsidR="00891F97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891F97" w:rsidRPr="00F84361">
        <w:rPr>
          <w:rFonts w:ascii="Arial" w:eastAsia="Times New Roman" w:hAnsi="Arial" w:cs="Arial"/>
          <w:b/>
          <w:lang w:eastAsia="cs-CZ"/>
        </w:rPr>
        <w:t>1</w:t>
      </w:r>
      <w:r w:rsidR="005D2278">
        <w:rPr>
          <w:rFonts w:ascii="Arial" w:eastAsia="Times New Roman" w:hAnsi="Arial" w:cs="Arial"/>
          <w:b/>
          <w:lang w:eastAsia="cs-CZ"/>
        </w:rPr>
        <w:t>1</w:t>
      </w:r>
      <w:r w:rsidRPr="00F84361">
        <w:rPr>
          <w:rFonts w:ascii="Arial" w:eastAsia="Times New Roman" w:hAnsi="Arial" w:cs="Arial"/>
          <w:b/>
          <w:lang w:eastAsia="cs-CZ"/>
        </w:rPr>
        <w:t>. platové třídy</w:t>
      </w:r>
      <w:r w:rsidRPr="00F84361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B17C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B17C1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F84361" w:rsidRPr="00F84361" w:rsidRDefault="005D2278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P</w:t>
      </w:r>
      <w:r w:rsidR="00F84361" w:rsidRPr="00F84361">
        <w:rPr>
          <w:rFonts w:ascii="Arial" w:hAnsi="Arial" w:cs="Arial"/>
        </w:rPr>
        <w:t>rovád</w:t>
      </w:r>
      <w:r w:rsidR="00AE68D5">
        <w:rPr>
          <w:rFonts w:ascii="Arial" w:hAnsi="Arial" w:cs="Arial"/>
        </w:rPr>
        <w:t>ění</w:t>
      </w:r>
      <w:r w:rsidR="00F84361" w:rsidRPr="00F84361">
        <w:rPr>
          <w:rFonts w:ascii="Arial" w:hAnsi="Arial" w:cs="Arial"/>
        </w:rPr>
        <w:t xml:space="preserve"> řízení a další</w:t>
      </w:r>
      <w:r w:rsidR="00AE68D5">
        <w:rPr>
          <w:rFonts w:ascii="Arial" w:hAnsi="Arial" w:cs="Arial"/>
        </w:rPr>
        <w:t>ch</w:t>
      </w:r>
      <w:r w:rsidR="00F84361" w:rsidRPr="00F84361">
        <w:rPr>
          <w:rFonts w:ascii="Arial" w:hAnsi="Arial" w:cs="Arial"/>
        </w:rPr>
        <w:t xml:space="preserve"> postup</w:t>
      </w:r>
      <w:r w:rsidR="00AE68D5">
        <w:rPr>
          <w:rFonts w:ascii="Arial" w:hAnsi="Arial" w:cs="Arial"/>
        </w:rPr>
        <w:t>ů</w:t>
      </w:r>
      <w:r w:rsidR="00F84361" w:rsidRPr="00F84361">
        <w:rPr>
          <w:rFonts w:ascii="Arial" w:hAnsi="Arial" w:cs="Arial"/>
        </w:rPr>
        <w:t xml:space="preserve"> dle zákona č.280/2009 Sb., daňový řád, ve znění pozdějších předpisů</w:t>
      </w:r>
    </w:p>
    <w:p w:rsidR="000B534E" w:rsidRPr="00F84361" w:rsidRDefault="00891F97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Komplexní výkon specializovaných daňových kontrol u specifických subjektů, subjektů se zahraniční majetkovou účastí a u subjektů s majetkově, personálně nebo jinak propojenou činností</w:t>
      </w:r>
    </w:p>
    <w:p w:rsidR="004D2AA7" w:rsidRPr="00F84361" w:rsidRDefault="00F84361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>V</w:t>
      </w:r>
      <w:r w:rsidR="00891F97" w:rsidRPr="00F84361">
        <w:rPr>
          <w:rFonts w:ascii="Arial" w:hAnsi="Arial" w:cs="Arial"/>
        </w:rPr>
        <w:t>yhotovování rozhodnutí o závazném posouzení způsobu tvorby ceny mezi spojenými osobami</w:t>
      </w:r>
      <w:r w:rsidR="00AE68D5">
        <w:rPr>
          <w:rFonts w:ascii="Arial" w:hAnsi="Arial" w:cs="Arial"/>
        </w:rPr>
        <w:t xml:space="preserve"> dle zákona č.586/1992 Sb., o daních z příjmů, ve znění pozdějších předpisů</w:t>
      </w: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do </w:t>
      </w:r>
      <w:r w:rsidR="00914BDB">
        <w:rPr>
          <w:rFonts w:ascii="Arial" w:hAnsi="Arial" w:cs="Arial"/>
          <w:b/>
        </w:rPr>
        <w:t>17</w:t>
      </w:r>
      <w:r w:rsidR="00F84361" w:rsidRPr="00F84361">
        <w:rPr>
          <w:rFonts w:ascii="Arial" w:hAnsi="Arial" w:cs="Arial"/>
          <w:b/>
        </w:rPr>
        <w:t xml:space="preserve">. </w:t>
      </w:r>
      <w:r w:rsidR="00914BDB">
        <w:rPr>
          <w:rFonts w:ascii="Arial" w:hAnsi="Arial" w:cs="Arial"/>
          <w:b/>
        </w:rPr>
        <w:t>října</w:t>
      </w:r>
      <w:r w:rsidR="00F84361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 xml:space="preserve">,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F84361" w:rsidRPr="005B17C1">
          <w:rPr>
            <w:rStyle w:val="Hypertextovodkaz"/>
            <w:rFonts w:ascii="Arial" w:hAnsi="Arial" w:cs="Arial"/>
            <w:b/>
            <w:color w:val="auto"/>
            <w:u w:val="none"/>
          </w:rPr>
          <w:t>4005</w:t>
        </w:r>
      </w:hyperlink>
      <w:r w:rsidR="005D2278">
        <w:rPr>
          <w:rFonts w:ascii="Arial" w:hAnsi="Arial" w:cs="Arial"/>
          <w:b/>
        </w:rPr>
        <w:t>2</w:t>
      </w:r>
      <w:r w:rsidR="00A86F7E">
        <w:rPr>
          <w:rFonts w:ascii="Arial" w:hAnsi="Arial" w:cs="Arial"/>
          <w:b/>
        </w:rPr>
        <w:t>1</w:t>
      </w:r>
      <w:r w:rsidR="005D2278">
        <w:rPr>
          <w:rFonts w:ascii="Arial" w:hAnsi="Arial" w:cs="Arial"/>
          <w:b/>
        </w:rPr>
        <w:t xml:space="preserve"> rada/</w:t>
      </w:r>
      <w:r w:rsidR="00F84361" w:rsidRPr="005B17C1">
        <w:rPr>
          <w:rFonts w:ascii="Arial" w:hAnsi="Arial" w:cs="Arial"/>
          <w:b/>
        </w:rPr>
        <w:t xml:space="preserve">odborný rada v Oddělení mezinárodního zdaňování </w:t>
      </w:r>
      <w:r w:rsidR="00A86F7E">
        <w:rPr>
          <w:rFonts w:ascii="Arial" w:hAnsi="Arial" w:cs="Arial"/>
          <w:b/>
        </w:rPr>
        <w:t>I</w:t>
      </w:r>
      <w:r w:rsidR="00F84361" w:rsidRPr="005B17C1">
        <w:rPr>
          <w:rFonts w:ascii="Arial" w:hAnsi="Arial" w:cs="Arial"/>
          <w:b/>
        </w:rPr>
        <w:t>I</w:t>
      </w:r>
      <w:r w:rsidR="00F84361" w:rsidRPr="00F84361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F84361">
        <w:rPr>
          <w:rFonts w:ascii="Arial" w:hAnsi="Arial" w:cs="Arial"/>
          <w:b/>
        </w:rPr>
        <w:t>Výběrového</w:t>
      </w:r>
      <w:proofErr w:type="gramEnd"/>
      <w:r w:rsidRPr="00F84361">
        <w:rPr>
          <w:rFonts w:ascii="Arial" w:hAnsi="Arial" w:cs="Arial"/>
          <w:b/>
        </w:rPr>
        <w:t xml:space="preserve">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</w:t>
      </w:r>
      <w:r w:rsidRPr="005B17C1">
        <w:rPr>
          <w:rFonts w:ascii="Arial" w:hAnsi="Arial" w:cs="Arial"/>
        </w:rPr>
        <w:t xml:space="preserve">], tj. </w:t>
      </w:r>
      <w:r w:rsidR="005B17C1" w:rsidRPr="005B17C1">
        <w:rPr>
          <w:rFonts w:ascii="Arial" w:hAnsi="Arial" w:cs="Arial"/>
        </w:rPr>
        <w:t>vysokoškolské vzdělání</w:t>
      </w:r>
      <w:r w:rsidR="00F13200">
        <w:rPr>
          <w:rFonts w:ascii="Arial" w:hAnsi="Arial" w:cs="Arial"/>
        </w:rPr>
        <w:t xml:space="preserve"> (bakalářský nebo magisterský studijní program)</w:t>
      </w:r>
      <w:r w:rsidRPr="005B17C1">
        <w:rPr>
          <w:rFonts w:ascii="Arial" w:hAnsi="Arial" w:cs="Arial"/>
        </w:rPr>
        <w:t xml:space="preserve">; 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5B17C1">
        <w:rPr>
          <w:rFonts w:ascii="Arial" w:hAnsi="Arial" w:cs="Arial"/>
        </w:rPr>
        <w:t xml:space="preserve">vysokoškolského diplomu).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9776F3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Mgr. Jakub Charbulák</w:t>
      </w:r>
    </w:p>
    <w:p w:rsidR="00BA588B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Odborný rada / ředitel </w:t>
      </w:r>
      <w:r w:rsidR="00BA588B">
        <w:rPr>
          <w:rFonts w:ascii="Arial" w:hAnsi="Arial" w:cs="Arial"/>
        </w:rPr>
        <w:t>Odboru mezinárodního zdaňování</w:t>
      </w:r>
      <w:bookmarkStart w:id="0" w:name="_GoBack"/>
      <w:bookmarkEnd w:id="0"/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Specializovaný finanční úřad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Tel: +420 220 364 695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Email: </w:t>
      </w:r>
      <w:r w:rsidRPr="005B17C1">
        <w:rPr>
          <w:rFonts w:ascii="Arial" w:hAnsi="Arial" w:cs="Arial"/>
          <w:u w:val="single"/>
        </w:rPr>
        <w:t>jakub.charbulak@fs.mfcr.cz</w:t>
      </w:r>
    </w:p>
    <w:p w:rsidR="000030B8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F45ED9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41A" w:rsidRDefault="00CA641A" w:rsidP="00276ED4">
      <w:pPr>
        <w:spacing w:after="0" w:line="240" w:lineRule="auto"/>
      </w:pPr>
      <w:r>
        <w:separator/>
      </w:r>
    </w:p>
  </w:endnote>
  <w:endnote w:type="continuationSeparator" w:id="0">
    <w:p w:rsidR="00CA641A" w:rsidRDefault="00CA641A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6F3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41A" w:rsidRDefault="00CA641A" w:rsidP="00276ED4">
      <w:pPr>
        <w:spacing w:after="0" w:line="240" w:lineRule="auto"/>
      </w:pPr>
      <w:r>
        <w:separator/>
      </w:r>
    </w:p>
  </w:footnote>
  <w:footnote w:type="continuationSeparator" w:id="0">
    <w:p w:rsidR="00CA641A" w:rsidRDefault="00CA641A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73FE5"/>
    <w:rsid w:val="00077435"/>
    <w:rsid w:val="00084FFE"/>
    <w:rsid w:val="00085A0B"/>
    <w:rsid w:val="000A227C"/>
    <w:rsid w:val="000B534E"/>
    <w:rsid w:val="000F2D84"/>
    <w:rsid w:val="00134787"/>
    <w:rsid w:val="00153A84"/>
    <w:rsid w:val="001560CB"/>
    <w:rsid w:val="00165914"/>
    <w:rsid w:val="00183CAD"/>
    <w:rsid w:val="001D335B"/>
    <w:rsid w:val="001D537E"/>
    <w:rsid w:val="001E0F9F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4294E"/>
    <w:rsid w:val="00363007"/>
    <w:rsid w:val="003762C7"/>
    <w:rsid w:val="00395BF9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B17C1"/>
    <w:rsid w:val="005C4AD9"/>
    <w:rsid w:val="005D2278"/>
    <w:rsid w:val="006060F0"/>
    <w:rsid w:val="00674CFE"/>
    <w:rsid w:val="006A0F8C"/>
    <w:rsid w:val="006B3C57"/>
    <w:rsid w:val="006C7AEF"/>
    <w:rsid w:val="006D0359"/>
    <w:rsid w:val="006F282E"/>
    <w:rsid w:val="00704EFE"/>
    <w:rsid w:val="00726ACB"/>
    <w:rsid w:val="007525D0"/>
    <w:rsid w:val="00781C94"/>
    <w:rsid w:val="007A294E"/>
    <w:rsid w:val="007E4D9B"/>
    <w:rsid w:val="007E5A22"/>
    <w:rsid w:val="008278D5"/>
    <w:rsid w:val="008757FA"/>
    <w:rsid w:val="00891F97"/>
    <w:rsid w:val="008C2B97"/>
    <w:rsid w:val="008E6A0B"/>
    <w:rsid w:val="00914BDB"/>
    <w:rsid w:val="009178E0"/>
    <w:rsid w:val="00933363"/>
    <w:rsid w:val="00955869"/>
    <w:rsid w:val="009776F3"/>
    <w:rsid w:val="00982E4E"/>
    <w:rsid w:val="009D4C86"/>
    <w:rsid w:val="009E07DA"/>
    <w:rsid w:val="009F78B3"/>
    <w:rsid w:val="00A0294A"/>
    <w:rsid w:val="00A34D3B"/>
    <w:rsid w:val="00A61D27"/>
    <w:rsid w:val="00A63D07"/>
    <w:rsid w:val="00A813A7"/>
    <w:rsid w:val="00A86F7E"/>
    <w:rsid w:val="00A8763A"/>
    <w:rsid w:val="00A9460F"/>
    <w:rsid w:val="00AC085E"/>
    <w:rsid w:val="00AE68D5"/>
    <w:rsid w:val="00B228A2"/>
    <w:rsid w:val="00B54196"/>
    <w:rsid w:val="00BA431C"/>
    <w:rsid w:val="00BA588B"/>
    <w:rsid w:val="00BB0106"/>
    <w:rsid w:val="00BE0997"/>
    <w:rsid w:val="00C0487A"/>
    <w:rsid w:val="00C04AFE"/>
    <w:rsid w:val="00C11E99"/>
    <w:rsid w:val="00C31A8E"/>
    <w:rsid w:val="00C80D9A"/>
    <w:rsid w:val="00CA641A"/>
    <w:rsid w:val="00CB4D15"/>
    <w:rsid w:val="00CB6F58"/>
    <w:rsid w:val="00CD7D8E"/>
    <w:rsid w:val="00CF1F78"/>
    <w:rsid w:val="00D1519B"/>
    <w:rsid w:val="00D44A1A"/>
    <w:rsid w:val="00D44EC6"/>
    <w:rsid w:val="00D6260C"/>
    <w:rsid w:val="00D773F0"/>
    <w:rsid w:val="00DD4D17"/>
    <w:rsid w:val="00DE0518"/>
    <w:rsid w:val="00DF3DB3"/>
    <w:rsid w:val="00E127A8"/>
    <w:rsid w:val="00E21297"/>
    <w:rsid w:val="00E2544D"/>
    <w:rsid w:val="00E83AF5"/>
    <w:rsid w:val="00EE1577"/>
    <w:rsid w:val="00F040F0"/>
    <w:rsid w:val="00F13200"/>
    <w:rsid w:val="00F33781"/>
    <w:rsid w:val="00F45ED9"/>
    <w:rsid w:val="00F515FA"/>
    <w:rsid w:val="00F65829"/>
    <w:rsid w:val="00F84361"/>
    <w:rsid w:val="00F94ECD"/>
    <w:rsid w:val="00FA0681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D8D3D-6643-4489-9B55-15B94E91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760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4</cp:revision>
  <cp:lastPrinted>2015-06-19T08:12:00Z</cp:lastPrinted>
  <dcterms:created xsi:type="dcterms:W3CDTF">2015-09-17T06:53:00Z</dcterms:created>
  <dcterms:modified xsi:type="dcterms:W3CDTF">2015-09-17T10:45:00Z</dcterms:modified>
</cp:coreProperties>
</file>